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2FD3" w:rsidRPr="00586FE6" w:rsidRDefault="00586FE6" w:rsidP="00586FE6">
      <w:pPr>
        <w:pStyle w:val="ConsPlusNonformat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586FE6">
        <w:rPr>
          <w:rFonts w:ascii="Times New Roman" w:hAnsi="Times New Roman" w:cs="Times New Roman"/>
          <w:b/>
          <w:sz w:val="22"/>
          <w:szCs w:val="22"/>
        </w:rPr>
        <w:t>Сведения об общей</w:t>
      </w:r>
      <w:r w:rsidR="00482FD3" w:rsidRPr="00586FE6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Pr="00586FE6">
        <w:rPr>
          <w:rFonts w:ascii="Times New Roman" w:hAnsi="Times New Roman" w:cs="Times New Roman"/>
          <w:b/>
          <w:sz w:val="22"/>
          <w:szCs w:val="22"/>
        </w:rPr>
        <w:t>численности обучающихся за счет вн</w:t>
      </w:r>
      <w:r>
        <w:rPr>
          <w:rFonts w:ascii="Times New Roman" w:hAnsi="Times New Roman" w:cs="Times New Roman"/>
          <w:b/>
          <w:sz w:val="22"/>
          <w:szCs w:val="22"/>
        </w:rPr>
        <w:t xml:space="preserve">ебюджетной деятельности (платные образовательные </w:t>
      </w:r>
      <w:r w:rsidRPr="00586FE6">
        <w:rPr>
          <w:rFonts w:ascii="Times New Roman" w:hAnsi="Times New Roman" w:cs="Times New Roman"/>
          <w:b/>
          <w:sz w:val="22"/>
          <w:szCs w:val="22"/>
        </w:rPr>
        <w:t>услуг</w:t>
      </w:r>
      <w:r>
        <w:rPr>
          <w:rFonts w:ascii="Times New Roman" w:hAnsi="Times New Roman" w:cs="Times New Roman"/>
          <w:b/>
          <w:sz w:val="22"/>
          <w:szCs w:val="22"/>
        </w:rPr>
        <w:t>и</w:t>
      </w:r>
      <w:r w:rsidRPr="00586FE6">
        <w:rPr>
          <w:rFonts w:ascii="Times New Roman" w:hAnsi="Times New Roman" w:cs="Times New Roman"/>
          <w:b/>
          <w:sz w:val="22"/>
          <w:szCs w:val="22"/>
        </w:rPr>
        <w:t>) за 2024 год.</w:t>
      </w:r>
    </w:p>
    <w:p w:rsidR="00586FE6" w:rsidRDefault="00586FE6" w:rsidP="00586FE6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</w:p>
    <w:tbl>
      <w:tblPr>
        <w:tblW w:w="9073" w:type="dxa"/>
        <w:tblCellSpacing w:w="5" w:type="nil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655"/>
        <w:gridCol w:w="1418"/>
      </w:tblGrid>
      <w:tr w:rsidR="00586FE6" w:rsidRPr="009B1D6C" w:rsidTr="008A1049">
        <w:trPr>
          <w:trHeight w:val="905"/>
          <w:tblCellSpacing w:w="5" w:type="nil"/>
        </w:trPr>
        <w:tc>
          <w:tcPr>
            <w:tcW w:w="7655" w:type="dxa"/>
            <w:vMerge w:val="restart"/>
            <w:tcBorders>
              <w:bottom w:val="nil"/>
            </w:tcBorders>
          </w:tcPr>
          <w:p w:rsidR="00586FE6" w:rsidRPr="009B1D6C" w:rsidRDefault="00586FE6" w:rsidP="00690FE9">
            <w:pPr>
              <w:widowControl w:val="0"/>
              <w:autoSpaceDE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B1D6C">
              <w:rPr>
                <w:rFonts w:ascii="Times New Roman" w:hAnsi="Times New Roman"/>
                <w:sz w:val="20"/>
                <w:szCs w:val="20"/>
              </w:rPr>
              <w:t>Наименование</w:t>
            </w:r>
          </w:p>
          <w:p w:rsidR="00586FE6" w:rsidRPr="009B1D6C" w:rsidRDefault="00586FE6" w:rsidP="00690FE9">
            <w:pPr>
              <w:widowControl w:val="0"/>
              <w:autoSpaceDE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B1D6C">
              <w:rPr>
                <w:rFonts w:ascii="Times New Roman" w:hAnsi="Times New Roman"/>
                <w:sz w:val="20"/>
                <w:szCs w:val="20"/>
              </w:rPr>
              <w:t>услуги</w:t>
            </w:r>
          </w:p>
          <w:p w:rsidR="00586FE6" w:rsidRDefault="00586FE6" w:rsidP="00690FE9">
            <w:pPr>
              <w:widowControl w:val="0"/>
              <w:autoSpaceDE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B1D6C">
              <w:rPr>
                <w:rFonts w:ascii="Times New Roman" w:hAnsi="Times New Roman"/>
                <w:sz w:val="20"/>
                <w:szCs w:val="20"/>
              </w:rPr>
              <w:t>(работы)</w:t>
            </w:r>
          </w:p>
          <w:p w:rsidR="00586FE6" w:rsidRPr="009B1D6C" w:rsidRDefault="00586FE6" w:rsidP="00586FE6">
            <w:pPr>
              <w:widowControl w:val="0"/>
              <w:autoSpaceDE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bottom w:val="nil"/>
            </w:tcBorders>
          </w:tcPr>
          <w:p w:rsidR="00586FE6" w:rsidRPr="001F3B38" w:rsidRDefault="00586FE6" w:rsidP="00586FE6">
            <w:pPr>
              <w:widowControl w:val="0"/>
              <w:autoSpaceDE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F3B38">
              <w:rPr>
                <w:rFonts w:ascii="Times New Roman" w:hAnsi="Times New Roman"/>
                <w:sz w:val="18"/>
                <w:szCs w:val="18"/>
              </w:rPr>
              <w:t>Количество</w:t>
            </w:r>
          </w:p>
          <w:p w:rsidR="00586FE6" w:rsidRPr="001F3B38" w:rsidRDefault="00586FE6" w:rsidP="00586FE6">
            <w:pPr>
              <w:widowControl w:val="0"/>
              <w:autoSpaceDE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F3B38">
              <w:rPr>
                <w:rFonts w:ascii="Times New Roman" w:hAnsi="Times New Roman"/>
                <w:sz w:val="18"/>
                <w:szCs w:val="18"/>
              </w:rPr>
              <w:t xml:space="preserve">потребителей </w:t>
            </w:r>
          </w:p>
          <w:p w:rsidR="00586FE6" w:rsidRPr="001F3B38" w:rsidRDefault="00586FE6" w:rsidP="00586FE6">
            <w:pPr>
              <w:widowControl w:val="0"/>
              <w:autoSpaceDE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F3B38">
              <w:rPr>
                <w:rFonts w:ascii="Times New Roman" w:hAnsi="Times New Roman"/>
                <w:sz w:val="18"/>
                <w:szCs w:val="18"/>
              </w:rPr>
              <w:t>платных услуг</w:t>
            </w:r>
          </w:p>
          <w:p w:rsidR="00586FE6" w:rsidRPr="001F3B38" w:rsidRDefault="00586FE6" w:rsidP="00586FE6">
            <w:pPr>
              <w:widowControl w:val="0"/>
              <w:autoSpaceDE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86FE6" w:rsidRPr="009B1D6C" w:rsidTr="008A1049">
        <w:trPr>
          <w:trHeight w:val="80"/>
          <w:tblCellSpacing w:w="5" w:type="nil"/>
        </w:trPr>
        <w:tc>
          <w:tcPr>
            <w:tcW w:w="7655" w:type="dxa"/>
            <w:vMerge/>
            <w:tcBorders>
              <w:top w:val="nil"/>
            </w:tcBorders>
          </w:tcPr>
          <w:p w:rsidR="00586FE6" w:rsidRPr="009B1D6C" w:rsidRDefault="00586FE6" w:rsidP="00690FE9">
            <w:pPr>
              <w:widowControl w:val="0"/>
              <w:autoSpaceDE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  <w:tcBorders>
              <w:top w:val="nil"/>
            </w:tcBorders>
          </w:tcPr>
          <w:p w:rsidR="00586FE6" w:rsidRPr="001F3B38" w:rsidRDefault="00586FE6" w:rsidP="00586FE6">
            <w:pPr>
              <w:widowControl w:val="0"/>
              <w:autoSpaceDE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86FE6" w:rsidRPr="009B1D6C" w:rsidTr="008A1049">
        <w:trPr>
          <w:tblCellSpacing w:w="5" w:type="nil"/>
        </w:trPr>
        <w:tc>
          <w:tcPr>
            <w:tcW w:w="7655" w:type="dxa"/>
          </w:tcPr>
          <w:p w:rsidR="00586FE6" w:rsidRPr="009B1D6C" w:rsidRDefault="00586FE6" w:rsidP="00690FE9">
            <w:pPr>
              <w:widowControl w:val="0"/>
              <w:autoSpaceDE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B1D6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418" w:type="dxa"/>
          </w:tcPr>
          <w:p w:rsidR="00586FE6" w:rsidRPr="009B1D6C" w:rsidRDefault="00586FE6" w:rsidP="00690FE9">
            <w:pPr>
              <w:widowControl w:val="0"/>
              <w:autoSpaceDE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B1D6C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586FE6" w:rsidRPr="009B1D6C" w:rsidTr="008A1049">
        <w:trPr>
          <w:tblCellSpacing w:w="5" w:type="nil"/>
        </w:trPr>
        <w:tc>
          <w:tcPr>
            <w:tcW w:w="7655" w:type="dxa"/>
          </w:tcPr>
          <w:p w:rsidR="00586FE6" w:rsidRPr="006C6EC1" w:rsidRDefault="00586FE6" w:rsidP="00690FE9">
            <w:pPr>
              <w:spacing w:after="0"/>
              <w:rPr>
                <w:rFonts w:ascii="Times New Roman" w:hAnsi="Times New Roman"/>
                <w:iCs/>
                <w:sz w:val="20"/>
                <w:szCs w:val="20"/>
              </w:rPr>
            </w:pPr>
            <w:r w:rsidRPr="006C6EC1">
              <w:rPr>
                <w:rFonts w:ascii="Times New Roman" w:hAnsi="Times New Roman"/>
                <w:iCs/>
                <w:sz w:val="20"/>
                <w:szCs w:val="20"/>
              </w:rPr>
              <w:t>Пришкольный лагерь</w:t>
            </w:r>
          </w:p>
        </w:tc>
        <w:tc>
          <w:tcPr>
            <w:tcW w:w="1418" w:type="dxa"/>
          </w:tcPr>
          <w:p w:rsidR="00586FE6" w:rsidRPr="0056101F" w:rsidRDefault="00586FE6" w:rsidP="00690FE9">
            <w:pPr>
              <w:widowControl w:val="0"/>
              <w:autoSpaceDE w:val="0"/>
              <w:adjustRightInd w:val="0"/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320</w:t>
            </w:r>
          </w:p>
        </w:tc>
      </w:tr>
      <w:tr w:rsidR="00586FE6" w:rsidRPr="009B1D6C" w:rsidTr="008A1049">
        <w:trPr>
          <w:tblCellSpacing w:w="5" w:type="nil"/>
        </w:trPr>
        <w:tc>
          <w:tcPr>
            <w:tcW w:w="7655" w:type="dxa"/>
          </w:tcPr>
          <w:p w:rsidR="00586FE6" w:rsidRPr="006C6EC1" w:rsidRDefault="00586FE6" w:rsidP="00690FE9">
            <w:pPr>
              <w:spacing w:after="0"/>
              <w:rPr>
                <w:rFonts w:ascii="Times New Roman" w:hAnsi="Times New Roman"/>
                <w:iCs/>
                <w:sz w:val="20"/>
                <w:szCs w:val="20"/>
              </w:rPr>
            </w:pPr>
            <w:r w:rsidRPr="006C6EC1">
              <w:rPr>
                <w:rFonts w:ascii="Times New Roman" w:hAnsi="Times New Roman"/>
                <w:iCs/>
                <w:sz w:val="20"/>
                <w:szCs w:val="20"/>
              </w:rPr>
              <w:t>Адаптация детей к условиям школьной жизни (до поступления в школу).</w:t>
            </w:r>
          </w:p>
        </w:tc>
        <w:tc>
          <w:tcPr>
            <w:tcW w:w="1418" w:type="dxa"/>
          </w:tcPr>
          <w:p w:rsidR="00586FE6" w:rsidRPr="003F7F20" w:rsidRDefault="00586FE6" w:rsidP="00690FE9">
            <w:pPr>
              <w:widowControl w:val="0"/>
              <w:autoSpaceDE w:val="0"/>
              <w:adjustRightInd w:val="0"/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146</w:t>
            </w:r>
          </w:p>
        </w:tc>
      </w:tr>
      <w:tr w:rsidR="00586FE6" w:rsidRPr="009B1D6C" w:rsidTr="008A1049">
        <w:trPr>
          <w:tblCellSpacing w:w="5" w:type="nil"/>
        </w:trPr>
        <w:tc>
          <w:tcPr>
            <w:tcW w:w="7655" w:type="dxa"/>
            <w:vAlign w:val="center"/>
          </w:tcPr>
          <w:p w:rsidR="00586FE6" w:rsidRPr="006C6EC1" w:rsidRDefault="00586FE6" w:rsidP="00690FE9">
            <w:pPr>
              <w:spacing w:after="0"/>
              <w:rPr>
                <w:rFonts w:ascii="Times New Roman" w:hAnsi="Times New Roman"/>
                <w:iCs/>
                <w:sz w:val="20"/>
                <w:szCs w:val="20"/>
              </w:rPr>
            </w:pPr>
            <w:r w:rsidRPr="006C6EC1">
              <w:rPr>
                <w:rFonts w:ascii="Times New Roman" w:hAnsi="Times New Roman"/>
                <w:iCs/>
                <w:sz w:val="20"/>
                <w:szCs w:val="20"/>
              </w:rPr>
              <w:t>Оказание психологической помощи, коррекция развития детей.</w:t>
            </w:r>
          </w:p>
        </w:tc>
        <w:tc>
          <w:tcPr>
            <w:tcW w:w="1418" w:type="dxa"/>
          </w:tcPr>
          <w:p w:rsidR="00586FE6" w:rsidRPr="003F7F20" w:rsidRDefault="00586FE6" w:rsidP="00690FE9">
            <w:pPr>
              <w:widowControl w:val="0"/>
              <w:autoSpaceDE w:val="0"/>
              <w:adjustRightInd w:val="0"/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146</w:t>
            </w:r>
          </w:p>
        </w:tc>
      </w:tr>
      <w:tr w:rsidR="00586FE6" w:rsidRPr="009B1D6C" w:rsidTr="008A1049">
        <w:trPr>
          <w:tblCellSpacing w:w="5" w:type="nil"/>
        </w:trPr>
        <w:tc>
          <w:tcPr>
            <w:tcW w:w="7655" w:type="dxa"/>
          </w:tcPr>
          <w:p w:rsidR="00586FE6" w:rsidRPr="006C6EC1" w:rsidRDefault="00586FE6" w:rsidP="00690FE9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D704D4">
              <w:rPr>
                <w:rFonts w:ascii="Times New Roman" w:hAnsi="Times New Roman"/>
                <w:sz w:val="20"/>
                <w:szCs w:val="20"/>
              </w:rPr>
              <w:t>Изучение русского языка по образовательной области "Филология" сверх часов и сверх программ по данной дисциплине, предусмотренных федеральными государственными образовательными стандартами</w:t>
            </w:r>
          </w:p>
        </w:tc>
        <w:tc>
          <w:tcPr>
            <w:tcW w:w="1418" w:type="dxa"/>
          </w:tcPr>
          <w:p w:rsidR="00586FE6" w:rsidRPr="009B68D9" w:rsidRDefault="00586FE6" w:rsidP="00690FE9">
            <w:pPr>
              <w:widowControl w:val="0"/>
              <w:autoSpaceDE w:val="0"/>
              <w:adjustRightInd w:val="0"/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568</w:t>
            </w:r>
          </w:p>
        </w:tc>
      </w:tr>
      <w:tr w:rsidR="00586FE6" w:rsidRPr="009B1D6C" w:rsidTr="008A1049">
        <w:trPr>
          <w:tblCellSpacing w:w="5" w:type="nil"/>
        </w:trPr>
        <w:tc>
          <w:tcPr>
            <w:tcW w:w="7655" w:type="dxa"/>
          </w:tcPr>
          <w:p w:rsidR="00586FE6" w:rsidRPr="006C6EC1" w:rsidRDefault="00586FE6" w:rsidP="00690FE9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D704D4">
              <w:rPr>
                <w:rFonts w:ascii="Times New Roman" w:hAnsi="Times New Roman"/>
                <w:sz w:val="20"/>
                <w:szCs w:val="20"/>
              </w:rPr>
              <w:t>Изучение математики по образовательной области "Математика" сверх часов и сверх программ по данной дисциплине, предусмотренных федеральными государственными образовательными стандартами</w:t>
            </w:r>
          </w:p>
        </w:tc>
        <w:tc>
          <w:tcPr>
            <w:tcW w:w="1418" w:type="dxa"/>
          </w:tcPr>
          <w:p w:rsidR="00586FE6" w:rsidRPr="009B68D9" w:rsidRDefault="00586FE6" w:rsidP="00690FE9">
            <w:pPr>
              <w:widowControl w:val="0"/>
              <w:autoSpaceDE w:val="0"/>
              <w:adjustRightInd w:val="0"/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562</w:t>
            </w:r>
          </w:p>
        </w:tc>
      </w:tr>
      <w:tr w:rsidR="00586FE6" w:rsidRPr="009B1D6C" w:rsidTr="008A1049">
        <w:trPr>
          <w:tblCellSpacing w:w="5" w:type="nil"/>
        </w:trPr>
        <w:tc>
          <w:tcPr>
            <w:tcW w:w="7655" w:type="dxa"/>
          </w:tcPr>
          <w:p w:rsidR="00586FE6" w:rsidRPr="006C6EC1" w:rsidRDefault="00586FE6" w:rsidP="00690FE9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D704D4">
              <w:rPr>
                <w:rFonts w:ascii="Times New Roman" w:hAnsi="Times New Roman"/>
                <w:sz w:val="20"/>
                <w:szCs w:val="20"/>
              </w:rPr>
              <w:t>Изучение обществознания по образовательной области "Обществознание" сверх часов и сверх программ по данной дисциплине, предусмотренных федеральными государственными образовательными стандартами</w:t>
            </w:r>
          </w:p>
        </w:tc>
        <w:tc>
          <w:tcPr>
            <w:tcW w:w="1418" w:type="dxa"/>
          </w:tcPr>
          <w:p w:rsidR="00586FE6" w:rsidRPr="009B68D9" w:rsidRDefault="00586FE6" w:rsidP="00690FE9">
            <w:pPr>
              <w:widowControl w:val="0"/>
              <w:autoSpaceDE w:val="0"/>
              <w:adjustRightInd w:val="0"/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94</w:t>
            </w:r>
          </w:p>
        </w:tc>
      </w:tr>
      <w:tr w:rsidR="00586FE6" w:rsidRPr="009B1D6C" w:rsidTr="008A1049">
        <w:trPr>
          <w:tblCellSpacing w:w="5" w:type="nil"/>
        </w:trPr>
        <w:tc>
          <w:tcPr>
            <w:tcW w:w="7655" w:type="dxa"/>
          </w:tcPr>
          <w:p w:rsidR="00586FE6" w:rsidRPr="006C6EC1" w:rsidRDefault="00586FE6" w:rsidP="00690FE9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D704D4">
              <w:rPr>
                <w:rFonts w:ascii="Times New Roman" w:hAnsi="Times New Roman"/>
                <w:sz w:val="20"/>
                <w:szCs w:val="20"/>
              </w:rPr>
              <w:t>Изучение химии по образовательной области "Естествознание" сверх часов и сверх программ по данной дисциплине, предусмотренных федеральными государственными образовательными стандартами</w:t>
            </w:r>
          </w:p>
        </w:tc>
        <w:tc>
          <w:tcPr>
            <w:tcW w:w="1418" w:type="dxa"/>
          </w:tcPr>
          <w:p w:rsidR="00586FE6" w:rsidRPr="009B68D9" w:rsidRDefault="00586FE6" w:rsidP="00690FE9">
            <w:pPr>
              <w:widowControl w:val="0"/>
              <w:autoSpaceDE w:val="0"/>
              <w:adjustRightInd w:val="0"/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78</w:t>
            </w:r>
          </w:p>
        </w:tc>
      </w:tr>
      <w:tr w:rsidR="00586FE6" w:rsidRPr="009B1D6C" w:rsidTr="008A1049">
        <w:trPr>
          <w:tblCellSpacing w:w="5" w:type="nil"/>
        </w:trPr>
        <w:tc>
          <w:tcPr>
            <w:tcW w:w="7655" w:type="dxa"/>
          </w:tcPr>
          <w:p w:rsidR="00586FE6" w:rsidRPr="006C6EC1" w:rsidRDefault="00586FE6" w:rsidP="00690FE9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D704D4">
              <w:rPr>
                <w:rFonts w:ascii="Times New Roman" w:hAnsi="Times New Roman"/>
                <w:sz w:val="20"/>
                <w:szCs w:val="20"/>
              </w:rPr>
              <w:t>Изучение элективного курса по английскому языку за рамками объемов, образовательных услуг предусмотренных учебным планом Школы, ориентированных на выбор дальнейшей профессии</w:t>
            </w:r>
          </w:p>
        </w:tc>
        <w:tc>
          <w:tcPr>
            <w:tcW w:w="1418" w:type="dxa"/>
          </w:tcPr>
          <w:p w:rsidR="00586FE6" w:rsidRPr="009B68D9" w:rsidRDefault="00586FE6" w:rsidP="00690FE9">
            <w:pPr>
              <w:widowControl w:val="0"/>
              <w:autoSpaceDE w:val="0"/>
              <w:adjustRightInd w:val="0"/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143</w:t>
            </w:r>
          </w:p>
        </w:tc>
      </w:tr>
      <w:tr w:rsidR="00586FE6" w:rsidRPr="009B1D6C" w:rsidTr="008A1049">
        <w:trPr>
          <w:tblCellSpacing w:w="5" w:type="nil"/>
        </w:trPr>
        <w:tc>
          <w:tcPr>
            <w:tcW w:w="7655" w:type="dxa"/>
          </w:tcPr>
          <w:p w:rsidR="00586FE6" w:rsidRPr="006C6EC1" w:rsidRDefault="00586FE6" w:rsidP="00690FE9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D704D4">
              <w:rPr>
                <w:rFonts w:ascii="Times New Roman" w:hAnsi="Times New Roman"/>
                <w:sz w:val="20"/>
                <w:szCs w:val="20"/>
              </w:rPr>
              <w:t>Изучение биологии по образовательной области "Естествознание" сверх часов и сверх программ по данной дисциплине, предусмотренных федеральными государственными образовательными стандартами</w:t>
            </w:r>
          </w:p>
        </w:tc>
        <w:tc>
          <w:tcPr>
            <w:tcW w:w="1418" w:type="dxa"/>
          </w:tcPr>
          <w:p w:rsidR="00586FE6" w:rsidRPr="009B68D9" w:rsidRDefault="00586FE6" w:rsidP="00690FE9">
            <w:pPr>
              <w:widowControl w:val="0"/>
              <w:autoSpaceDE w:val="0"/>
              <w:adjustRightInd w:val="0"/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</w:t>
            </w:r>
          </w:p>
        </w:tc>
      </w:tr>
      <w:tr w:rsidR="00586FE6" w:rsidRPr="009B1D6C" w:rsidTr="008A1049">
        <w:trPr>
          <w:tblCellSpacing w:w="5" w:type="nil"/>
        </w:trPr>
        <w:tc>
          <w:tcPr>
            <w:tcW w:w="7655" w:type="dxa"/>
          </w:tcPr>
          <w:p w:rsidR="00586FE6" w:rsidRPr="006C6EC1" w:rsidRDefault="00586FE6" w:rsidP="00690FE9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D704D4">
              <w:rPr>
                <w:rFonts w:ascii="Times New Roman" w:hAnsi="Times New Roman"/>
                <w:sz w:val="20"/>
                <w:szCs w:val="20"/>
              </w:rPr>
              <w:t>Изучение географии по образовательной области "Естествознание" сверх часов и сверх программ по данно</w:t>
            </w:r>
            <w:bookmarkStart w:id="0" w:name="_GoBack"/>
            <w:bookmarkEnd w:id="0"/>
            <w:r w:rsidRPr="00D704D4">
              <w:rPr>
                <w:rFonts w:ascii="Times New Roman" w:hAnsi="Times New Roman"/>
                <w:sz w:val="20"/>
                <w:szCs w:val="20"/>
              </w:rPr>
              <w:t>й дисциплине, предусмотренных федеральными государственными образовательными стандартами</w:t>
            </w:r>
          </w:p>
        </w:tc>
        <w:tc>
          <w:tcPr>
            <w:tcW w:w="1418" w:type="dxa"/>
          </w:tcPr>
          <w:p w:rsidR="00586FE6" w:rsidRPr="009B68D9" w:rsidRDefault="00586FE6" w:rsidP="00690FE9">
            <w:pPr>
              <w:widowControl w:val="0"/>
              <w:autoSpaceDE w:val="0"/>
              <w:adjustRightInd w:val="0"/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</w:t>
            </w:r>
          </w:p>
        </w:tc>
      </w:tr>
      <w:tr w:rsidR="00586FE6" w:rsidRPr="009B1D6C" w:rsidTr="008A1049">
        <w:trPr>
          <w:tblCellSpacing w:w="5" w:type="nil"/>
        </w:trPr>
        <w:tc>
          <w:tcPr>
            <w:tcW w:w="7655" w:type="dxa"/>
          </w:tcPr>
          <w:p w:rsidR="00586FE6" w:rsidRPr="006C6EC1" w:rsidRDefault="00586FE6" w:rsidP="00690FE9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D704D4">
              <w:rPr>
                <w:rFonts w:ascii="Times New Roman" w:hAnsi="Times New Roman"/>
                <w:sz w:val="20"/>
                <w:szCs w:val="20"/>
              </w:rPr>
              <w:t>Изучение информатики по образовательной области "Математика" сверх часов и сверх программ по данной дисциплине, предусмотренных федеральными государственными образовательными стандартами</w:t>
            </w:r>
          </w:p>
        </w:tc>
        <w:tc>
          <w:tcPr>
            <w:tcW w:w="1418" w:type="dxa"/>
          </w:tcPr>
          <w:p w:rsidR="00586FE6" w:rsidRPr="009B68D9" w:rsidRDefault="00586FE6" w:rsidP="00690FE9">
            <w:pPr>
              <w:widowControl w:val="0"/>
              <w:autoSpaceDE w:val="0"/>
              <w:adjustRightInd w:val="0"/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109</w:t>
            </w:r>
          </w:p>
        </w:tc>
      </w:tr>
      <w:tr w:rsidR="00586FE6" w:rsidRPr="009B1D6C" w:rsidTr="008A1049">
        <w:trPr>
          <w:tblCellSpacing w:w="5" w:type="nil"/>
        </w:trPr>
        <w:tc>
          <w:tcPr>
            <w:tcW w:w="7655" w:type="dxa"/>
          </w:tcPr>
          <w:p w:rsidR="00586FE6" w:rsidRPr="006C6EC1" w:rsidRDefault="00586FE6" w:rsidP="00690FE9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D704D4">
              <w:rPr>
                <w:rFonts w:ascii="Times New Roman" w:hAnsi="Times New Roman"/>
                <w:sz w:val="20"/>
                <w:szCs w:val="20"/>
              </w:rPr>
              <w:t>Изучение истории по образовательной области "Обществознание" сверх часов и сверх программ по данной дисциплине, предусмотренных федеральными государственными образовательными стандартами</w:t>
            </w:r>
          </w:p>
        </w:tc>
        <w:tc>
          <w:tcPr>
            <w:tcW w:w="1418" w:type="dxa"/>
          </w:tcPr>
          <w:p w:rsidR="00586FE6" w:rsidRPr="009B68D9" w:rsidRDefault="00586FE6" w:rsidP="00690FE9">
            <w:pPr>
              <w:widowControl w:val="0"/>
              <w:autoSpaceDE w:val="0"/>
              <w:adjustRightInd w:val="0"/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</w:p>
        </w:tc>
      </w:tr>
      <w:tr w:rsidR="00586FE6" w:rsidRPr="009B1D6C" w:rsidTr="008A1049">
        <w:trPr>
          <w:tblCellSpacing w:w="5" w:type="nil"/>
        </w:trPr>
        <w:tc>
          <w:tcPr>
            <w:tcW w:w="7655" w:type="dxa"/>
          </w:tcPr>
          <w:p w:rsidR="00586FE6" w:rsidRPr="006C6EC1" w:rsidRDefault="00586FE6" w:rsidP="00690FE9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D704D4">
              <w:rPr>
                <w:rFonts w:ascii="Times New Roman" w:hAnsi="Times New Roman"/>
                <w:sz w:val="20"/>
                <w:szCs w:val="20"/>
              </w:rPr>
              <w:t>Изучение физики по образовательной области "Естествознание" сверх часов и сверх программ по данной дисциплине, предусмотренных федеральными государственными образовательными стандартами</w:t>
            </w:r>
          </w:p>
        </w:tc>
        <w:tc>
          <w:tcPr>
            <w:tcW w:w="1418" w:type="dxa"/>
          </w:tcPr>
          <w:p w:rsidR="00586FE6" w:rsidRPr="009B68D9" w:rsidRDefault="00586FE6" w:rsidP="00690FE9">
            <w:pPr>
              <w:widowControl w:val="0"/>
              <w:autoSpaceDE w:val="0"/>
              <w:adjustRightInd w:val="0"/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</w:t>
            </w:r>
          </w:p>
        </w:tc>
      </w:tr>
      <w:tr w:rsidR="00586FE6" w:rsidRPr="009B1D6C" w:rsidTr="008A1049">
        <w:trPr>
          <w:tblCellSpacing w:w="5" w:type="nil"/>
        </w:trPr>
        <w:tc>
          <w:tcPr>
            <w:tcW w:w="7655" w:type="dxa"/>
          </w:tcPr>
          <w:p w:rsidR="00586FE6" w:rsidRPr="00613499" w:rsidRDefault="00586FE6" w:rsidP="00690FE9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586FE6">
              <w:rPr>
                <w:rFonts w:ascii="Times New Roman" w:hAnsi="Times New Roman"/>
                <w:sz w:val="20"/>
                <w:szCs w:val="20"/>
              </w:rPr>
              <w:t>Осуществление дополнительных образовательных и развивающих услуг, оздоровительных мероприятий в режиме работы школы полного дня</w:t>
            </w:r>
          </w:p>
        </w:tc>
        <w:tc>
          <w:tcPr>
            <w:tcW w:w="1418" w:type="dxa"/>
          </w:tcPr>
          <w:p w:rsidR="00586FE6" w:rsidRPr="009B68D9" w:rsidRDefault="00586FE6" w:rsidP="00690FE9">
            <w:pPr>
              <w:widowControl w:val="0"/>
              <w:autoSpaceDE w:val="0"/>
              <w:adjustRightInd w:val="0"/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167</w:t>
            </w:r>
          </w:p>
        </w:tc>
      </w:tr>
      <w:tr w:rsidR="008A1049" w:rsidRPr="009B1D6C" w:rsidTr="008A1049">
        <w:trPr>
          <w:tblCellSpacing w:w="5" w:type="nil"/>
        </w:trPr>
        <w:tc>
          <w:tcPr>
            <w:tcW w:w="7655" w:type="dxa"/>
          </w:tcPr>
          <w:p w:rsidR="008A1049" w:rsidRPr="00586FE6" w:rsidRDefault="008A1049" w:rsidP="00690FE9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1418" w:type="dxa"/>
          </w:tcPr>
          <w:p w:rsidR="008A1049" w:rsidRDefault="008A1049" w:rsidP="00690FE9">
            <w:pPr>
              <w:widowControl w:val="0"/>
              <w:autoSpaceDE w:val="0"/>
              <w:adjustRightInd w:val="0"/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2453</w:t>
            </w:r>
          </w:p>
        </w:tc>
      </w:tr>
    </w:tbl>
    <w:p w:rsidR="004832AD" w:rsidRDefault="004832AD"/>
    <w:sectPr w:rsidR="004832AD" w:rsidSect="00633F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82FD3"/>
    <w:rsid w:val="00200088"/>
    <w:rsid w:val="00411F46"/>
    <w:rsid w:val="00482FD3"/>
    <w:rsid w:val="004832AD"/>
    <w:rsid w:val="00586FE6"/>
    <w:rsid w:val="00633F02"/>
    <w:rsid w:val="007C7D12"/>
    <w:rsid w:val="008A1049"/>
    <w:rsid w:val="00C132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14B74D"/>
  <w15:docId w15:val="{D23585AE-A01E-4AE3-8B71-79E11E62C1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2FD3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482FD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6551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</Pages>
  <Words>360</Words>
  <Characters>2058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школа 22</Company>
  <LinksUpToDate>false</LinksUpToDate>
  <CharactersWithSpaces>2414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2025-03-14T12:43:00Z</cp:lastPrinted>
  <dcterms:created xsi:type="dcterms:W3CDTF">2025-03-14T12:42:00Z</dcterms:created>
  <dcterms:modified xsi:type="dcterms:W3CDTF">2025-03-14T14:23:00Z</dcterms:modified>
</cp:coreProperties>
</file>